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E7EE0" w14:textId="77777777" w:rsidR="00472AB3" w:rsidRDefault="00472AB3" w:rsidP="000E7F0B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Meldung für www.diakonie-hhsh.de</w:t>
      </w:r>
    </w:p>
    <w:p w14:paraId="6E860A2D" w14:textId="77777777" w:rsidR="00472AB3" w:rsidRDefault="00472AB3" w:rsidP="000E7F0B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7414008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</w:p>
    <w:p w14:paraId="0D424B1A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Compass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Café bei PATCHWORK  startet Themenreihe</w:t>
      </w:r>
    </w:p>
    <w:p w14:paraId="4347CFE7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p w14:paraId="34FFB83F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L</w:t>
      </w:r>
      <w:r w:rsidRPr="000E7F0B">
        <w:rPr>
          <w:rFonts w:ascii="Arial" w:hAnsi="Arial" w:cs="Arial"/>
          <w:b/>
          <w:sz w:val="30"/>
          <w:szCs w:val="30"/>
        </w:rPr>
        <w:t>iebe und Gewalt – kein Bund fürs Leben!</w:t>
      </w:r>
      <w:r>
        <w:rPr>
          <w:rFonts w:ascii="Arial" w:hAnsi="Arial" w:cs="Arial"/>
          <w:sz w:val="30"/>
          <w:szCs w:val="30"/>
        </w:rPr>
        <w:t xml:space="preserve"> Unter diesem Motto startet bei PATCHWORK montags, 18:00 bis 19:30 Uhr eine Themenreihe mit sechs Terminen zu lockeren „Kompass Café Treffs“ </w:t>
      </w:r>
    </w:p>
    <w:p w14:paraId="514C0EDE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" w:hAnsi="Times" w:cs="Times"/>
          <w:sz w:val="32"/>
          <w:szCs w:val="32"/>
        </w:rPr>
        <w:t> </w:t>
      </w:r>
    </w:p>
    <w:p w14:paraId="6DE34D83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BF5105"/>
          <w:sz w:val="30"/>
          <w:szCs w:val="30"/>
        </w:rPr>
        <w:t>10.08.</w:t>
      </w:r>
      <w:r>
        <w:rPr>
          <w:rFonts w:ascii="Arial" w:hAnsi="Arial" w:cs="Arial"/>
          <w:color w:val="CE0005"/>
          <w:sz w:val="30"/>
          <w:szCs w:val="3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Was kann ich tun, damit es aufhört? Wie funktioniert die </w:t>
      </w:r>
      <w:proofErr w:type="spellStart"/>
      <w:r>
        <w:rPr>
          <w:rFonts w:ascii="Arial" w:hAnsi="Arial" w:cs="Arial"/>
          <w:sz w:val="28"/>
          <w:szCs w:val="28"/>
        </w:rPr>
        <w:t>NoStalk</w:t>
      </w:r>
      <w:proofErr w:type="spellEnd"/>
      <w:r>
        <w:rPr>
          <w:rFonts w:ascii="Arial" w:hAnsi="Arial" w:cs="Arial"/>
          <w:sz w:val="28"/>
          <w:szCs w:val="28"/>
        </w:rPr>
        <w:t>-App?</w:t>
      </w:r>
    </w:p>
    <w:p w14:paraId="442185E3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BF5105"/>
          <w:sz w:val="30"/>
          <w:szCs w:val="30"/>
        </w:rPr>
        <w:t xml:space="preserve">24.08. </w:t>
      </w:r>
      <w:r>
        <w:rPr>
          <w:rFonts w:ascii="Arial" w:hAnsi="Arial" w:cs="Arial"/>
          <w:sz w:val="28"/>
          <w:szCs w:val="28"/>
        </w:rPr>
        <w:t>Stalking und digitale Gewalt: Wie kann ich meine Privatsphäre schützen?</w:t>
      </w:r>
    </w:p>
    <w:p w14:paraId="551A3380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BF5105"/>
          <w:sz w:val="30"/>
          <w:szCs w:val="30"/>
        </w:rPr>
        <w:t xml:space="preserve">07.09. </w:t>
      </w:r>
      <w:r>
        <w:rPr>
          <w:rFonts w:ascii="Arial" w:hAnsi="Arial" w:cs="Arial"/>
          <w:sz w:val="28"/>
          <w:szCs w:val="28"/>
        </w:rPr>
        <w:t>Toxische Beziehungen: Wie unterbreche ich die destruktive Dynamik?</w:t>
      </w:r>
    </w:p>
    <w:p w14:paraId="69368DC3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BF5105"/>
          <w:sz w:val="30"/>
          <w:szCs w:val="30"/>
        </w:rPr>
        <w:t xml:space="preserve">21.09. </w:t>
      </w:r>
      <w:r>
        <w:rPr>
          <w:rFonts w:ascii="Arial" w:hAnsi="Arial" w:cs="Arial"/>
          <w:sz w:val="28"/>
          <w:szCs w:val="28"/>
        </w:rPr>
        <w:t>Trennung wegen Häuslicher Gewalt und gemeinsamer Mietvertrag: Wie soll das gehen?</w:t>
      </w:r>
    </w:p>
    <w:p w14:paraId="6CE970FE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BF5105"/>
          <w:sz w:val="30"/>
          <w:szCs w:val="30"/>
        </w:rPr>
        <w:t xml:space="preserve">05.10. </w:t>
      </w:r>
      <w:r>
        <w:rPr>
          <w:rFonts w:ascii="Arial" w:hAnsi="Arial" w:cs="Arial"/>
          <w:sz w:val="28"/>
          <w:szCs w:val="28"/>
        </w:rPr>
        <w:t>„Wenn Du Dich trennst, nehme ich Dir die Kinder weg.</w:t>
      </w:r>
      <w:proofErr w:type="gramStart"/>
      <w:r>
        <w:rPr>
          <w:rFonts w:ascii="Arial" w:hAnsi="Arial" w:cs="Arial"/>
          <w:sz w:val="28"/>
          <w:szCs w:val="28"/>
        </w:rPr>
        <w:t>“:</w:t>
      </w:r>
      <w:proofErr w:type="gramEnd"/>
      <w:r>
        <w:rPr>
          <w:rFonts w:ascii="Arial" w:hAnsi="Arial" w:cs="Arial"/>
          <w:sz w:val="28"/>
          <w:szCs w:val="28"/>
        </w:rPr>
        <w:t xml:space="preserve"> Leere Drohung oder reale Gefahr?</w:t>
      </w:r>
    </w:p>
    <w:p w14:paraId="52A0A37A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BF5105"/>
          <w:sz w:val="30"/>
          <w:szCs w:val="30"/>
        </w:rPr>
        <w:t xml:space="preserve">19.10. </w:t>
      </w:r>
      <w:r>
        <w:rPr>
          <w:rFonts w:ascii="Arial" w:hAnsi="Arial" w:cs="Arial"/>
          <w:sz w:val="28"/>
          <w:szCs w:val="28"/>
        </w:rPr>
        <w:t>Gewalt zwischen Eltern: Welche Auswirkungen hat das auf die Kinder?</w:t>
      </w:r>
      <w:r w:rsidR="00D9237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Bahrenfelder Straße 255, 22765 Hamburg, Eintritt frei.</w:t>
      </w:r>
    </w:p>
    <w:p w14:paraId="77AC6C0A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CB9AAFA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1188D3"/>
          <w:sz w:val="30"/>
          <w:szCs w:val="30"/>
        </w:rPr>
        <w:t>Patchwork</w:t>
      </w:r>
    </w:p>
    <w:p w14:paraId="69E10FA9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color w:val="1188D3"/>
        </w:rPr>
        <w:t>Beratung für von Gewalt betroffene Frauen – insbesondere bei Beziehungsgewalt, Digitaler Gewalt und Stalking</w:t>
      </w:r>
    </w:p>
    <w:p w14:paraId="7A22B43C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188D3"/>
        </w:rPr>
      </w:pPr>
      <w:r>
        <w:rPr>
          <w:rFonts w:ascii="Calibri" w:hAnsi="Calibri" w:cs="Calibri"/>
          <w:b/>
          <w:bCs/>
          <w:color w:val="1188D3"/>
        </w:rPr>
        <w:t>Telefonisch erreichbar Mo - Fr 9 bis 13 Uhr und Mo + Mi 9 bis 18 Uhr unter 0171-633 25 03</w:t>
      </w:r>
    </w:p>
    <w:p w14:paraId="20696CF1" w14:textId="77777777" w:rsidR="000E7F0B" w:rsidRDefault="000E7F0B" w:rsidP="000E7F0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188D3"/>
        </w:rPr>
      </w:pPr>
      <w:hyperlink r:id="rId5" w:history="1">
        <w:r>
          <w:rPr>
            <w:rFonts w:ascii="Calibri" w:hAnsi="Calibri" w:cs="Calibri"/>
            <w:b/>
            <w:bCs/>
            <w:color w:val="1188D3"/>
            <w:u w:val="single" w:color="1188D3"/>
          </w:rPr>
          <w:t>info@patchwork-hamburg.org</w:t>
        </w:r>
      </w:hyperlink>
    </w:p>
    <w:p w14:paraId="078518DE" w14:textId="77777777" w:rsidR="006A15C2" w:rsidRDefault="00472AB3" w:rsidP="000E7F0B">
      <w:hyperlink r:id="rId6" w:history="1">
        <w:r w:rsidR="000E7F0B">
          <w:rPr>
            <w:rFonts w:ascii="Calibri" w:hAnsi="Calibri" w:cs="Calibri"/>
            <w:b/>
            <w:bCs/>
            <w:color w:val="1188D3"/>
            <w:u w:val="single" w:color="1188D3"/>
          </w:rPr>
          <w:t>www.patchwork-hamburg.org</w:t>
        </w:r>
      </w:hyperlink>
    </w:p>
    <w:sectPr w:rsidR="006A15C2" w:rsidSect="009B60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0B"/>
    <w:rsid w:val="000E7F0B"/>
    <w:rsid w:val="00472AB3"/>
    <w:rsid w:val="006A15C2"/>
    <w:rsid w:val="009B6009"/>
    <w:rsid w:val="00D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984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92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92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patchwork-hamburg.org" TargetMode="External"/><Relationship Id="rId6" Type="http://schemas.openxmlformats.org/officeDocument/2006/relationships/hyperlink" Target="http://www.patchwork-hamburg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cstrauss</dc:creator>
  <cp:keywords/>
  <dc:description/>
  <cp:lastModifiedBy>cstrauss</cp:lastModifiedBy>
  <cp:revision>2</cp:revision>
  <dcterms:created xsi:type="dcterms:W3CDTF">2020-07-15T07:03:00Z</dcterms:created>
  <dcterms:modified xsi:type="dcterms:W3CDTF">2020-07-15T07:21:00Z</dcterms:modified>
</cp:coreProperties>
</file>